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1a5c71"/>
          <w:sz w:val="22"/>
          <w:szCs w:val="22"/>
          <w:u w:color="1a5c71"/>
          <w14:textFill>
            <w14:solidFill>
              <w14:srgbClr w14:val="1A5C7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a5c71"/>
          <w:sz w:val="22"/>
          <w:szCs w:val="22"/>
          <w:u w:color="1a5c71"/>
          <w:rtl w:val="0"/>
          <w:lang w:val="en-US"/>
          <w14:textFill>
            <w14:solidFill>
              <w14:srgbClr w14:val="1A5C71"/>
            </w14:solidFill>
          </w14:textFill>
        </w:rPr>
        <w:t xml:space="preserve">Klaus Wladar I </w:t>
      </w:r>
      <w:r>
        <w:rPr>
          <w:rFonts w:ascii="Arial" w:hAnsi="Arial" w:hint="default"/>
          <w:b w:val="1"/>
          <w:bCs w:val="1"/>
          <w:outline w:val="0"/>
          <w:color w:val="1a5c71"/>
          <w:sz w:val="22"/>
          <w:szCs w:val="22"/>
          <w:u w:color="1a5c71"/>
          <w:rtl w:val="0"/>
          <w:lang w:val="de-DE"/>
          <w14:textFill>
            <w14:solidFill>
              <w14:srgbClr w14:val="1A5C71"/>
            </w14:solidFill>
          </w14:textFill>
        </w:rPr>
        <w:t>„</w:t>
      </w:r>
      <w:r>
        <w:rPr>
          <w:rFonts w:ascii="Arial" w:hAnsi="Arial"/>
          <w:b w:val="1"/>
          <w:bCs w:val="1"/>
          <w:outline w:val="0"/>
          <w:color w:val="1a5c71"/>
          <w:sz w:val="22"/>
          <w:szCs w:val="22"/>
          <w:u w:color="1a5c71"/>
          <w:rtl w:val="0"/>
          <w:lang w:val="de-DE"/>
          <w14:textFill>
            <w14:solidFill>
              <w14:srgbClr w14:val="1A5C71"/>
            </w14:solidFill>
          </w14:textFill>
        </w:rPr>
        <w:t>GUITARRA PURA</w:t>
      </w:r>
      <w:r>
        <w:rPr>
          <w:rFonts w:ascii="Arial" w:hAnsi="Arial"/>
          <w:b w:val="1"/>
          <w:bCs w:val="1"/>
          <w:outline w:val="0"/>
          <w:color w:val="1a5c71"/>
          <w:sz w:val="22"/>
          <w:szCs w:val="22"/>
          <w:u w:color="1a5c71"/>
          <w:rtl w:val="0"/>
          <w:lang w:val="de-DE"/>
          <w14:textFill>
            <w14:solidFill>
              <w14:srgbClr w14:val="1A5C71"/>
            </w14:solidFill>
          </w14:textFill>
        </w:rPr>
        <w:t>!</w:t>
      </w:r>
      <w:r>
        <w:rPr>
          <w:rFonts w:ascii="Arial" w:hAnsi="Arial" w:hint="default"/>
          <w:b w:val="1"/>
          <w:bCs w:val="1"/>
          <w:outline w:val="0"/>
          <w:color w:val="1a5c71"/>
          <w:sz w:val="22"/>
          <w:szCs w:val="22"/>
          <w:u w:color="1a5c71"/>
          <w:rtl w:val="0"/>
          <w:lang w:val="de-DE"/>
          <w14:textFill>
            <w14:solidFill>
              <w14:srgbClr w14:val="1A5C71"/>
            </w14:solidFill>
          </w14:textFill>
        </w:rPr>
        <w:t>“</w:t>
      </w:r>
      <w:r>
        <w:rPr>
          <w:rFonts w:ascii="Arial" w:hAnsi="Arial"/>
          <w:b w:val="1"/>
          <w:bCs w:val="1"/>
          <w:outline w:val="0"/>
          <w:color w:val="1a5c71"/>
          <w:sz w:val="22"/>
          <w:szCs w:val="22"/>
          <w:u w:color="1a5c71"/>
          <w:rtl w:val="0"/>
          <w:lang w:val="en-US"/>
          <w14:textFill>
            <w14:solidFill>
              <w14:srgbClr w14:val="1A5C71"/>
            </w14:solidFill>
          </w14:textFill>
        </w:rPr>
        <w:t xml:space="preserve"> I Pressetext 202</w:t>
      </w:r>
      <w:r>
        <w:rPr>
          <w:rFonts w:ascii="Arial" w:hAnsi="Arial"/>
          <w:b w:val="1"/>
          <w:bCs w:val="1"/>
          <w:outline w:val="0"/>
          <w:color w:val="1a5c71"/>
          <w:sz w:val="22"/>
          <w:szCs w:val="22"/>
          <w:u w:color="1a5c71"/>
          <w:rtl w:val="0"/>
          <w:lang w:val="de-DE"/>
          <w14:textFill>
            <w14:solidFill>
              <w14:srgbClr w14:val="1A5C71"/>
            </w14:solidFill>
          </w14:textFill>
        </w:rPr>
        <w:t>3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1a5c71"/>
          <w:sz w:val="22"/>
          <w:szCs w:val="22"/>
          <w:u w:color="1a5c71"/>
          <w14:textFill>
            <w14:solidFill>
              <w14:srgbClr w14:val="1A5C71"/>
            </w14:solidFill>
          </w14:textFill>
        </w:rPr>
      </w:pP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14:textFill>
            <w14:solidFill>
              <w14:srgbClr w14:val="323232"/>
            </w14:solidFill>
          </w14:textFill>
        </w:rPr>
      </w:pP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In einem Kaleidoskop musikalischer Klangfarben l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sst der Wiener Gitarrist Klaus Wladar in einem stimmungsvollen Gitarrenkonzert die sechs Saiten erklingen.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 xml:space="preserve">Fans der Gitarre kommen an diesem Abend voller Leidenschaftlichkeit 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 xml:space="preserve">und 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Virtuosit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t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 xml:space="preserve"> 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ganz auf ihre Kosten!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Ob Klassik, Spanisches, S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ü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 xml:space="preserve">damerikanisches oder modern - Jazziges, Klaus Wladar ist in allen Stilen  beheimatet und gleitet mit traumwandlerischer Sicherheit 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ü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en-US"/>
          <w14:textFill>
            <w14:solidFill>
              <w14:srgbClr w14:val="323232"/>
            </w14:solidFill>
          </w14:textFill>
        </w:rPr>
        <w:t>ber das Griffbrett.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67da2"/>
          <w:sz w:val="22"/>
          <w:szCs w:val="22"/>
          <w:u w:color="367da2"/>
          <w14:textFill>
            <w14:solidFill>
              <w14:srgbClr w14:val="367DA2"/>
            </w14:solidFill>
          </w14:textFill>
        </w:rPr>
      </w:pP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Der K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ü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 xml:space="preserve">nstler 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 xml:space="preserve">studierte in Salzburg, Lausanne, Barcelona und Augsburg und 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ist mehrfacher Preistr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 xml:space="preserve">ger internationaler Gitarrenwettbewerbe 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it-IT"/>
        </w:rPr>
        <w:t>wie dem Concorso Internazionale Citt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pt-PT"/>
        </w:rPr>
        <w:t xml:space="preserve">á 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>di Stresa (Italien), der International Guitar Competition Volos (Griechenland) oder dem Tokyo International Guitarcontest (Japan)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 xml:space="preserve">. 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Der Gitarrist konzertiert regelm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äß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ig in vielen europ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ischen L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ndern, in Japan sowie in Radio und Fernsehen.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Klaus Wladar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 xml:space="preserve"> leitet am Leopold-Mozart-Zentrum der Universit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t Augsburg eine Gitarrenklasse.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</w:p>
    <w:p>
      <w:pPr>
        <w:pStyle w:val="Standard"/>
        <w:spacing w:before="0" w:after="120" w:line="240" w:lineRule="auto"/>
        <w:rPr>
          <w:rFonts w:ascii="Arial" w:cs="Arial" w:hAnsi="Arial" w:eastAsia="Arial"/>
          <w:sz w:val="22"/>
          <w:szCs w:val="22"/>
          <w:shd w:val="clear" w:color="auto" w:fill="feffff"/>
          <w:lang w:val="de-DE"/>
        </w:rPr>
      </w:pP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>Viele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 xml:space="preserve"> CD Einspielungen 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 xml:space="preserve">belegen 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>sein k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de-DE"/>
        </w:rPr>
        <w:t>ü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>nstlerisches Wirken.</w:t>
      </w:r>
    </w:p>
    <w:p>
      <w:pPr>
        <w:pStyle w:val="Standard"/>
        <w:spacing w:before="0" w:after="12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>Klaus Wladar ist Initiator und Leiter der Internationalen Gitarrentage Lindau, sowie k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de-DE"/>
        </w:rPr>
        <w:t>ü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de-DE"/>
        </w:rPr>
        <w:t>nstlerischer Leiter des Internationalen Hannabach Gitarrenwettbewerbes.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Der Gitarrist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 xml:space="preserve"> f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ü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hrt mit interessanten und am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ü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santen Anekdoten zur gespielten Musik durch diesen kurzweiligen Abend voller Klangfarben, vielf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ltiger Rhythmen und spritziger Virtuosit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ä</w:t>
      </w:r>
      <w:r>
        <w:rPr>
          <w:rFonts w:ascii="Arial" w:hAnsi="Arial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t!</w:t>
      </w:r>
      <w:r>
        <w:rPr>
          <w:rFonts w:ascii="Arial" w:hAnsi="Arial" w:hint="default"/>
          <w:outline w:val="0"/>
          <w:color w:val="323232"/>
          <w:sz w:val="22"/>
          <w:szCs w:val="22"/>
          <w:u w:color="323232"/>
          <w:rtl w:val="0"/>
          <w:lang w:val="de-DE"/>
          <w14:textFill>
            <w14:solidFill>
              <w14:srgbClr w14:val="323232"/>
            </w14:solidFill>
          </w14:textFill>
        </w:rPr>
        <w:t>“</w:t>
      </w:r>
    </w:p>
    <w:p>
      <w:pPr>
        <w:pStyle w:val="Standard"/>
        <w:spacing w:before="0" w:line="240" w:lineRule="auto"/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pPr>
    </w:p>
    <w:p>
      <w:pPr>
        <w:pStyle w:val="Standard"/>
        <w:spacing w:before="0" w:after="120" w:line="240" w:lineRule="auto"/>
        <w:jc w:val="center"/>
        <w:rPr>
          <w:rFonts w:ascii="Arial" w:cs="Arial" w:hAnsi="Arial" w:eastAsia="Arial"/>
          <w:sz w:val="22"/>
          <w:szCs w:val="22"/>
          <w:shd w:val="clear" w:color="auto" w:fill="ffffff"/>
          <w:lang w:val="de-DE"/>
        </w:rPr>
      </w:pP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de-DE"/>
        </w:rPr>
        <w:t> </w:t>
      </w:r>
    </w:p>
    <w:p>
      <w:pPr>
        <w:pStyle w:val="Standard"/>
        <w:spacing w:before="0" w:after="120" w:line="240" w:lineRule="auto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cs="Arial" w:hAnsi="Arial" w:eastAsia="Arial"/>
          <w:sz w:val="22"/>
          <w:szCs w:val="22"/>
          <w:shd w:val="clear" w:color="auto" w:fill="feffff"/>
          <w:lang w:val="de-DE"/>
        </w:rPr>
        <w:br w:type="textWrapping"/>
      </w:r>
      <w:r>
        <w:rPr>
          <w:rFonts w:ascii="Arial" w:cs="Arial" w:hAnsi="Arial" w:eastAsia="Arial"/>
          <w:sz w:val="22"/>
          <w:szCs w:val="22"/>
          <w:shd w:val="clear" w:color="auto" w:fill="feffff"/>
        </w:rPr>
        <w:br w:type="textWrapping"/>
      </w:r>
      <w:r>
        <w:rPr>
          <w:rFonts w:ascii="Arial" w:hAnsi="Arial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Standard"/>
        <w:spacing w:before="0" w:after="120" w:line="240" w:lineRule="auto"/>
        <w:rPr>
          <w:rFonts w:ascii="Arial" w:cs="Arial" w:hAnsi="Arial" w:eastAsia="Arial"/>
          <w:sz w:val="22"/>
          <w:szCs w:val="22"/>
          <w:shd w:val="clear" w:color="auto" w:fill="feffff"/>
          <w:lang w:val="de-DE"/>
        </w:rPr>
      </w:pPr>
    </w:p>
    <w:p>
      <w:pPr>
        <w:pStyle w:val="Standard"/>
        <w:spacing w:before="0" w:after="120" w:line="240" w:lineRule="auto"/>
        <w:rPr>
          <w:rFonts w:ascii="Arial" w:cs="Arial" w:hAnsi="Arial" w:eastAsia="Arial"/>
          <w:sz w:val="22"/>
          <w:szCs w:val="22"/>
          <w:shd w:val="clear" w:color="auto" w:fill="feffff"/>
          <w:lang w:val="de-DE"/>
        </w:rPr>
      </w:pPr>
    </w:p>
    <w:p>
      <w:pPr>
        <w:pStyle w:val="Standard"/>
        <w:spacing w:before="0" w:after="120" w:line="240" w:lineRule="auto"/>
      </w:pP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de-DE"/>
        </w:rPr>
        <w:t> </w:t>
      </w:r>
      <w:r>
        <w:rPr>
          <w:rFonts w:ascii="Arial" w:cs="Arial" w:hAnsi="Arial" w:eastAsia="Arial"/>
          <w:outline w:val="0"/>
          <w:color w:val="323232"/>
          <w:sz w:val="22"/>
          <w:szCs w:val="22"/>
          <w:u w:color="323232"/>
          <w:lang w:val="de-DE"/>
          <w14:textFill>
            <w14:solidFill>
              <w14:srgbClr w14:val="323232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